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6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64"/>
        <w:gridCol w:w="2497"/>
        <w:gridCol w:w="1702"/>
        <w:gridCol w:w="1275"/>
        <w:gridCol w:w="2410"/>
        <w:gridCol w:w="1275"/>
      </w:tblGrid>
      <w:tr w:rsidR="006D6C55" w:rsidRPr="00BD664A" w:rsidTr="00A074CD">
        <w:tc>
          <w:tcPr>
            <w:tcW w:w="764" w:type="dxa"/>
            <w:hideMark/>
          </w:tcPr>
          <w:p w:rsidR="006D6C55" w:rsidRPr="00BD664A" w:rsidRDefault="00DF234F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урока</w:t>
            </w:r>
          </w:p>
        </w:tc>
        <w:tc>
          <w:tcPr>
            <w:tcW w:w="2497" w:type="dxa"/>
            <w:hideMark/>
          </w:tcPr>
          <w:p w:rsidR="006D6C55" w:rsidRPr="00BD664A" w:rsidRDefault="006D6C55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702" w:type="dxa"/>
            <w:hideMark/>
          </w:tcPr>
          <w:p w:rsidR="006D6C55" w:rsidRPr="00BD664A" w:rsidRDefault="006D6C55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275" w:type="dxa"/>
            <w:hideMark/>
          </w:tcPr>
          <w:p w:rsidR="006D6C55" w:rsidRPr="00BD664A" w:rsidRDefault="006D6C55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2410" w:type="dxa"/>
            <w:hideMark/>
          </w:tcPr>
          <w:p w:rsidR="006D6C55" w:rsidRPr="00BD664A" w:rsidRDefault="006D6C55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275" w:type="dxa"/>
            <w:hideMark/>
          </w:tcPr>
          <w:p w:rsidR="006D6C55" w:rsidRPr="00BD664A" w:rsidRDefault="006D6C55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A074CD" w:rsidRPr="00BD664A" w:rsidTr="00A074CD">
        <w:tc>
          <w:tcPr>
            <w:tcW w:w="764" w:type="dxa"/>
          </w:tcPr>
          <w:p w:rsidR="00A074CD" w:rsidRPr="006B790C" w:rsidRDefault="00A074CD" w:rsidP="00A074C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2497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 w:right="113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Екатерина Великая</w:t>
            </w:r>
          </w:p>
        </w:tc>
        <w:tc>
          <w:tcPr>
            <w:tcW w:w="1702" w:type="dxa"/>
          </w:tcPr>
          <w:p w:rsidR="00A074CD" w:rsidRPr="00BD664A" w:rsidRDefault="00932065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1275" w:type="dxa"/>
            <w:vMerge w:val="restart"/>
            <w:textDirection w:val="btLr"/>
          </w:tcPr>
          <w:p w:rsidR="00A074CD" w:rsidRPr="00BD664A" w:rsidRDefault="00A074CD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074CD" w:rsidRPr="00BD664A" w:rsidRDefault="00A074CD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 xml:space="preserve">                Санитарно-эпидемиологические мероприятия</w:t>
            </w:r>
          </w:p>
        </w:tc>
        <w:tc>
          <w:tcPr>
            <w:tcW w:w="2410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Екатерина Великая</w:t>
            </w:r>
          </w:p>
        </w:tc>
        <w:tc>
          <w:tcPr>
            <w:tcW w:w="1275" w:type="dxa"/>
          </w:tcPr>
          <w:p w:rsidR="00A074CD" w:rsidRPr="00BD664A" w:rsidRDefault="00A074CD" w:rsidP="00A074C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1</w:t>
            </w:r>
            <w:r w:rsidR="00932065">
              <w:rPr>
                <w:rFonts w:ascii="Times New Roman" w:hAnsi="Times New Roman"/>
                <w:sz w:val="24"/>
                <w:szCs w:val="24"/>
              </w:rPr>
              <w:t>5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A074CD" w:rsidRPr="00BD664A" w:rsidRDefault="00A074CD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4CD" w:rsidRPr="00BD664A" w:rsidTr="00A074CD">
        <w:tc>
          <w:tcPr>
            <w:tcW w:w="764" w:type="dxa"/>
          </w:tcPr>
          <w:p w:rsidR="00A074CD" w:rsidRPr="006B790C" w:rsidRDefault="00A074CD" w:rsidP="00A074C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2497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 w:right="113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Отечественная война 1812 года</w:t>
            </w:r>
          </w:p>
        </w:tc>
        <w:tc>
          <w:tcPr>
            <w:tcW w:w="1702" w:type="dxa"/>
          </w:tcPr>
          <w:p w:rsidR="00A074CD" w:rsidRPr="00BD664A" w:rsidRDefault="00932065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1275" w:type="dxa"/>
            <w:vMerge/>
            <w:textDirection w:val="btLr"/>
          </w:tcPr>
          <w:p w:rsidR="00A074CD" w:rsidRPr="00BD664A" w:rsidRDefault="00A074CD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Отечественная война 1812 года</w:t>
            </w:r>
          </w:p>
        </w:tc>
        <w:tc>
          <w:tcPr>
            <w:tcW w:w="1275" w:type="dxa"/>
          </w:tcPr>
          <w:p w:rsidR="00A074CD" w:rsidRPr="00BD664A" w:rsidRDefault="00A074CD" w:rsidP="009320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1</w:t>
            </w:r>
            <w:r w:rsidR="00932065">
              <w:rPr>
                <w:rFonts w:ascii="Times New Roman" w:hAnsi="Times New Roman"/>
                <w:sz w:val="24"/>
                <w:szCs w:val="24"/>
              </w:rPr>
              <w:t>6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A074CD" w:rsidRPr="00BD664A" w:rsidTr="00A074CD">
        <w:tc>
          <w:tcPr>
            <w:tcW w:w="764" w:type="dxa"/>
          </w:tcPr>
          <w:p w:rsidR="00A074CD" w:rsidRPr="006B790C" w:rsidRDefault="00A074CD" w:rsidP="00A074C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  <w:lang w:val="en-US"/>
              </w:rPr>
              <w:t>5</w:t>
            </w:r>
            <w:r w:rsidRPr="006B790C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497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 w:right="113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Страницы истории XIX века</w:t>
            </w:r>
          </w:p>
        </w:tc>
        <w:tc>
          <w:tcPr>
            <w:tcW w:w="1702" w:type="dxa"/>
          </w:tcPr>
          <w:p w:rsidR="00A074CD" w:rsidRPr="00BD664A" w:rsidRDefault="00A074CD" w:rsidP="0093206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3206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A074CD" w:rsidRPr="00BD664A" w:rsidRDefault="00A074CD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Страницы истории XIX века</w:t>
            </w:r>
          </w:p>
        </w:tc>
        <w:tc>
          <w:tcPr>
            <w:tcW w:w="1275" w:type="dxa"/>
          </w:tcPr>
          <w:p w:rsidR="00A074CD" w:rsidRPr="00BD664A" w:rsidRDefault="00932065" w:rsidP="00A074C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074CD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A074CD" w:rsidRPr="00BD664A" w:rsidTr="00932065">
        <w:trPr>
          <w:trHeight w:val="540"/>
        </w:trPr>
        <w:tc>
          <w:tcPr>
            <w:tcW w:w="764" w:type="dxa"/>
          </w:tcPr>
          <w:p w:rsidR="00A074CD" w:rsidRPr="006B790C" w:rsidRDefault="00A074CD" w:rsidP="00A074C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2497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 w:right="113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Россия вступает в XX век</w:t>
            </w:r>
          </w:p>
        </w:tc>
        <w:tc>
          <w:tcPr>
            <w:tcW w:w="1702" w:type="dxa"/>
          </w:tcPr>
          <w:p w:rsidR="00A074CD" w:rsidRPr="00BD664A" w:rsidRDefault="00A074CD" w:rsidP="0093206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32065">
              <w:rPr>
                <w:rFonts w:ascii="Times New Roman" w:hAnsi="Times New Roman"/>
                <w:sz w:val="24"/>
                <w:szCs w:val="24"/>
              </w:rPr>
              <w:t>9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A074CD" w:rsidRPr="00BD664A" w:rsidRDefault="00A074CD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Россия вступает в XX век</w:t>
            </w:r>
          </w:p>
        </w:tc>
        <w:tc>
          <w:tcPr>
            <w:tcW w:w="1275" w:type="dxa"/>
          </w:tcPr>
          <w:p w:rsidR="00A074CD" w:rsidRPr="00BD664A" w:rsidRDefault="00A074CD" w:rsidP="00A074C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2065">
              <w:rPr>
                <w:rFonts w:ascii="Times New Roman" w:hAnsi="Times New Roman"/>
                <w:sz w:val="24"/>
                <w:szCs w:val="24"/>
              </w:rPr>
              <w:t>3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A074CD" w:rsidRPr="00BD664A" w:rsidTr="00A074CD">
        <w:tc>
          <w:tcPr>
            <w:tcW w:w="764" w:type="dxa"/>
          </w:tcPr>
          <w:p w:rsidR="00A074CD" w:rsidRPr="006B790C" w:rsidRDefault="00A074CD" w:rsidP="00A074C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2497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 w:right="113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Страницы истории 1920–1930-х годов</w:t>
            </w:r>
          </w:p>
        </w:tc>
        <w:tc>
          <w:tcPr>
            <w:tcW w:w="1702" w:type="dxa"/>
          </w:tcPr>
          <w:p w:rsidR="00A074CD" w:rsidRPr="00BD664A" w:rsidRDefault="00A074CD" w:rsidP="0093206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2065">
              <w:rPr>
                <w:rFonts w:ascii="Times New Roman" w:hAnsi="Times New Roman"/>
                <w:sz w:val="24"/>
                <w:szCs w:val="24"/>
              </w:rPr>
              <w:t>5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A074CD" w:rsidRPr="00BD664A" w:rsidRDefault="00A074CD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Страницы истории 1920–1930-х годов</w:t>
            </w:r>
          </w:p>
        </w:tc>
        <w:tc>
          <w:tcPr>
            <w:tcW w:w="1275" w:type="dxa"/>
          </w:tcPr>
          <w:p w:rsidR="00A074CD" w:rsidRPr="00BD664A" w:rsidRDefault="00A074CD" w:rsidP="009320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2065">
              <w:rPr>
                <w:rFonts w:ascii="Times New Roman" w:hAnsi="Times New Roman"/>
                <w:sz w:val="24"/>
                <w:szCs w:val="24"/>
              </w:rPr>
              <w:t>9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A074CD" w:rsidRPr="00BD664A" w:rsidTr="00A074CD">
        <w:tc>
          <w:tcPr>
            <w:tcW w:w="764" w:type="dxa"/>
          </w:tcPr>
          <w:p w:rsidR="00A074CD" w:rsidRPr="006B790C" w:rsidRDefault="00A074CD" w:rsidP="00A074C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  <w:lang w:val="en-US"/>
              </w:rPr>
              <w:t>5</w:t>
            </w:r>
            <w:r w:rsidRPr="006B790C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497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 w:right="113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Великая Отечественная война и Великая Победа</w:t>
            </w:r>
          </w:p>
        </w:tc>
        <w:tc>
          <w:tcPr>
            <w:tcW w:w="1702" w:type="dxa"/>
          </w:tcPr>
          <w:p w:rsidR="00A074CD" w:rsidRPr="00BD664A" w:rsidRDefault="00932065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275" w:type="dxa"/>
            <w:vMerge/>
          </w:tcPr>
          <w:p w:rsidR="00A074CD" w:rsidRPr="00BD664A" w:rsidRDefault="00A074CD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Великая Отечественная война и Великая Победа</w:t>
            </w:r>
          </w:p>
        </w:tc>
        <w:tc>
          <w:tcPr>
            <w:tcW w:w="1275" w:type="dxa"/>
          </w:tcPr>
          <w:p w:rsidR="00A074CD" w:rsidRPr="00BD664A" w:rsidRDefault="00A074CD" w:rsidP="00A074C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2</w:t>
            </w:r>
            <w:r w:rsidR="00932065">
              <w:rPr>
                <w:rFonts w:ascii="Times New Roman" w:hAnsi="Times New Roman"/>
                <w:sz w:val="24"/>
                <w:szCs w:val="24"/>
              </w:rPr>
              <w:t>3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A074CD" w:rsidRPr="00BD664A" w:rsidTr="00A074CD">
        <w:tc>
          <w:tcPr>
            <w:tcW w:w="764" w:type="dxa"/>
          </w:tcPr>
          <w:p w:rsidR="00A074CD" w:rsidRPr="006B790C" w:rsidRDefault="00A074CD" w:rsidP="00A074C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58</w:t>
            </w:r>
          </w:p>
        </w:tc>
        <w:tc>
          <w:tcPr>
            <w:tcW w:w="2497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 w:right="113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Великая Отечественная война и Великая Победа</w:t>
            </w:r>
          </w:p>
        </w:tc>
        <w:tc>
          <w:tcPr>
            <w:tcW w:w="1702" w:type="dxa"/>
          </w:tcPr>
          <w:p w:rsidR="00A074CD" w:rsidRPr="00BD664A" w:rsidRDefault="00932065" w:rsidP="009320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275" w:type="dxa"/>
            <w:vMerge/>
          </w:tcPr>
          <w:p w:rsidR="00A074CD" w:rsidRPr="00BD664A" w:rsidRDefault="00A074CD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Великая Отечественная война и Великая Победа</w:t>
            </w:r>
          </w:p>
        </w:tc>
        <w:tc>
          <w:tcPr>
            <w:tcW w:w="1275" w:type="dxa"/>
          </w:tcPr>
          <w:p w:rsidR="00A074CD" w:rsidRPr="00BD664A" w:rsidRDefault="00932065" w:rsidP="00A074C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</w:tr>
      <w:tr w:rsidR="00A074CD" w:rsidRPr="00BD664A" w:rsidTr="00A074CD">
        <w:tc>
          <w:tcPr>
            <w:tcW w:w="764" w:type="dxa"/>
          </w:tcPr>
          <w:p w:rsidR="00A074CD" w:rsidRPr="006B790C" w:rsidRDefault="00A074CD" w:rsidP="00A074C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59</w:t>
            </w:r>
          </w:p>
        </w:tc>
        <w:tc>
          <w:tcPr>
            <w:tcW w:w="2497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 w:right="113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Страна, открывшая путь в космос</w:t>
            </w:r>
          </w:p>
        </w:tc>
        <w:tc>
          <w:tcPr>
            <w:tcW w:w="1702" w:type="dxa"/>
          </w:tcPr>
          <w:p w:rsidR="00A074CD" w:rsidRPr="00BD664A" w:rsidRDefault="00A074CD" w:rsidP="0093206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2065">
              <w:rPr>
                <w:rFonts w:ascii="Times New Roman" w:hAnsi="Times New Roman"/>
                <w:sz w:val="24"/>
                <w:szCs w:val="24"/>
              </w:rPr>
              <w:t>3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A074CD" w:rsidRPr="00BD664A" w:rsidRDefault="00A074CD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Страна, открывшая путь в космос</w:t>
            </w:r>
          </w:p>
        </w:tc>
        <w:tc>
          <w:tcPr>
            <w:tcW w:w="1275" w:type="dxa"/>
          </w:tcPr>
          <w:p w:rsidR="00A074CD" w:rsidRPr="00BD664A" w:rsidRDefault="00A074CD" w:rsidP="009320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3206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D245DA" w:rsidRPr="00BD664A" w:rsidTr="00A074CD">
        <w:tc>
          <w:tcPr>
            <w:tcW w:w="764" w:type="dxa"/>
          </w:tcPr>
          <w:p w:rsidR="00D245DA" w:rsidRPr="006B790C" w:rsidRDefault="00D245DA" w:rsidP="00A074C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2497" w:type="dxa"/>
          </w:tcPr>
          <w:p w:rsidR="00D245DA" w:rsidRPr="006B790C" w:rsidRDefault="00D245DA" w:rsidP="00A074CD">
            <w:pPr>
              <w:tabs>
                <w:tab w:val="left" w:pos="5145"/>
              </w:tabs>
              <w:spacing w:after="0" w:line="240" w:lineRule="auto"/>
              <w:ind w:left="57" w:right="113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Основной закон России и права человека</w:t>
            </w:r>
          </w:p>
        </w:tc>
        <w:tc>
          <w:tcPr>
            <w:tcW w:w="1702" w:type="dxa"/>
          </w:tcPr>
          <w:p w:rsidR="00D245DA" w:rsidRPr="00BD664A" w:rsidRDefault="00D245DA" w:rsidP="0093206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D245DA" w:rsidRPr="00BD664A" w:rsidRDefault="00D245DA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D245DA" w:rsidRPr="006B790C" w:rsidRDefault="00D245DA" w:rsidP="00A074CD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Основной закон России и права человека</w:t>
            </w:r>
          </w:p>
          <w:p w:rsidR="00D245DA" w:rsidRDefault="00D245DA" w:rsidP="002D5A87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М</w:t>
            </w:r>
            <w:proofErr w:type="gramStart"/>
            <w:r w:rsidRPr="006B790C">
              <w:rPr>
                <w:rFonts w:ascii="Times New Roman" w:hAnsi="Times New Roman"/>
                <w:szCs w:val="24"/>
              </w:rPr>
              <w:t>ы-</w:t>
            </w:r>
            <w:proofErr w:type="gramEnd"/>
            <w:r w:rsidRPr="006B790C">
              <w:rPr>
                <w:rFonts w:ascii="Times New Roman" w:hAnsi="Times New Roman"/>
                <w:szCs w:val="24"/>
              </w:rPr>
              <w:t xml:space="preserve"> граждане России</w:t>
            </w:r>
          </w:p>
          <w:p w:rsidR="00D245DA" w:rsidRPr="006B790C" w:rsidRDefault="00D245DA" w:rsidP="002D5A87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(Объединение уроков)</w:t>
            </w:r>
          </w:p>
        </w:tc>
        <w:tc>
          <w:tcPr>
            <w:tcW w:w="1275" w:type="dxa"/>
            <w:vMerge w:val="restart"/>
          </w:tcPr>
          <w:p w:rsidR="00D245DA" w:rsidRPr="00BD664A" w:rsidRDefault="00D245DA" w:rsidP="00A074C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  <w:p w:rsidR="00D245DA" w:rsidRPr="00BD664A" w:rsidRDefault="00D245DA" w:rsidP="009F7EC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45DA" w:rsidRPr="00BD664A" w:rsidTr="00A074CD">
        <w:tc>
          <w:tcPr>
            <w:tcW w:w="764" w:type="dxa"/>
          </w:tcPr>
          <w:p w:rsidR="00D245DA" w:rsidRPr="006B790C" w:rsidRDefault="00D245DA" w:rsidP="00A074C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61</w:t>
            </w:r>
          </w:p>
        </w:tc>
        <w:tc>
          <w:tcPr>
            <w:tcW w:w="2497" w:type="dxa"/>
          </w:tcPr>
          <w:p w:rsidR="00D245DA" w:rsidRPr="006B790C" w:rsidRDefault="00D245DA" w:rsidP="00A074CD">
            <w:pPr>
              <w:tabs>
                <w:tab w:val="left" w:pos="5145"/>
              </w:tabs>
              <w:spacing w:after="0" w:line="240" w:lineRule="auto"/>
              <w:ind w:left="57" w:right="113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М</w:t>
            </w:r>
            <w:proofErr w:type="gramStart"/>
            <w:r w:rsidRPr="006B790C">
              <w:rPr>
                <w:rFonts w:ascii="Times New Roman" w:hAnsi="Times New Roman"/>
                <w:szCs w:val="24"/>
              </w:rPr>
              <w:t>ы-</w:t>
            </w:r>
            <w:proofErr w:type="gramEnd"/>
            <w:r w:rsidRPr="006B790C">
              <w:rPr>
                <w:rFonts w:ascii="Times New Roman" w:hAnsi="Times New Roman"/>
                <w:szCs w:val="24"/>
              </w:rPr>
              <w:t xml:space="preserve"> граждане России</w:t>
            </w:r>
          </w:p>
        </w:tc>
        <w:tc>
          <w:tcPr>
            <w:tcW w:w="1702" w:type="dxa"/>
          </w:tcPr>
          <w:p w:rsidR="00D245DA" w:rsidRPr="00BD664A" w:rsidRDefault="00D245DA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D245DA" w:rsidRPr="00BD664A" w:rsidRDefault="00D245DA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245DA" w:rsidRPr="006B790C" w:rsidRDefault="00D245DA" w:rsidP="00A074CD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D245DA" w:rsidRPr="00BD664A" w:rsidRDefault="00D245DA" w:rsidP="00A074C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45DA" w:rsidRPr="00BD664A" w:rsidTr="00A074CD">
        <w:trPr>
          <w:trHeight w:val="25"/>
        </w:trPr>
        <w:tc>
          <w:tcPr>
            <w:tcW w:w="764" w:type="dxa"/>
          </w:tcPr>
          <w:p w:rsidR="00D245DA" w:rsidRPr="006B790C" w:rsidRDefault="00D245DA" w:rsidP="00A074C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62</w:t>
            </w:r>
          </w:p>
        </w:tc>
        <w:tc>
          <w:tcPr>
            <w:tcW w:w="2497" w:type="dxa"/>
          </w:tcPr>
          <w:p w:rsidR="00D245DA" w:rsidRPr="006B790C" w:rsidRDefault="00D245DA" w:rsidP="00A074CD">
            <w:pPr>
              <w:tabs>
                <w:tab w:val="left" w:pos="5145"/>
              </w:tabs>
              <w:spacing w:after="0" w:line="240" w:lineRule="auto"/>
              <w:ind w:left="57" w:right="113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Славные символы России</w:t>
            </w:r>
          </w:p>
        </w:tc>
        <w:tc>
          <w:tcPr>
            <w:tcW w:w="1702" w:type="dxa"/>
          </w:tcPr>
          <w:p w:rsidR="00D245DA" w:rsidRPr="00BD664A" w:rsidRDefault="00D245DA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275" w:type="dxa"/>
            <w:vMerge w:val="restart"/>
          </w:tcPr>
          <w:p w:rsidR="00D245DA" w:rsidRPr="00BD664A" w:rsidRDefault="00D245DA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D245DA" w:rsidRPr="006B790C" w:rsidRDefault="00D245DA" w:rsidP="00A074CD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Славные символы России</w:t>
            </w:r>
          </w:p>
          <w:p w:rsidR="00D245DA" w:rsidRDefault="00D245DA" w:rsidP="0057157B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Такие разные праздники</w:t>
            </w:r>
          </w:p>
          <w:p w:rsidR="00D245DA" w:rsidRPr="006B790C" w:rsidRDefault="00D245DA" w:rsidP="0057157B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(Объединение уроков)</w:t>
            </w:r>
          </w:p>
        </w:tc>
        <w:tc>
          <w:tcPr>
            <w:tcW w:w="1275" w:type="dxa"/>
            <w:vMerge w:val="restart"/>
          </w:tcPr>
          <w:p w:rsidR="00D245DA" w:rsidRPr="00BD664A" w:rsidRDefault="00D245DA" w:rsidP="00D245D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</w:tr>
      <w:tr w:rsidR="00D245DA" w:rsidRPr="00BD664A" w:rsidTr="00A074CD">
        <w:trPr>
          <w:trHeight w:val="25"/>
        </w:trPr>
        <w:tc>
          <w:tcPr>
            <w:tcW w:w="764" w:type="dxa"/>
          </w:tcPr>
          <w:p w:rsidR="00D245DA" w:rsidRPr="006B790C" w:rsidRDefault="00D245DA" w:rsidP="00A074C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63</w:t>
            </w:r>
          </w:p>
        </w:tc>
        <w:tc>
          <w:tcPr>
            <w:tcW w:w="2497" w:type="dxa"/>
          </w:tcPr>
          <w:p w:rsidR="00D245DA" w:rsidRPr="006B790C" w:rsidRDefault="00D245DA" w:rsidP="00A074CD">
            <w:pPr>
              <w:tabs>
                <w:tab w:val="left" w:pos="5145"/>
              </w:tabs>
              <w:spacing w:after="0" w:line="240" w:lineRule="auto"/>
              <w:ind w:left="57" w:right="113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Такие разные праздники</w:t>
            </w:r>
          </w:p>
        </w:tc>
        <w:tc>
          <w:tcPr>
            <w:tcW w:w="1702" w:type="dxa"/>
          </w:tcPr>
          <w:p w:rsidR="00D245DA" w:rsidRPr="00BD664A" w:rsidRDefault="00D245DA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1275" w:type="dxa"/>
            <w:vMerge/>
          </w:tcPr>
          <w:p w:rsidR="00D245DA" w:rsidRPr="00BD664A" w:rsidRDefault="00D245DA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245DA" w:rsidRPr="006B790C" w:rsidRDefault="00D245DA" w:rsidP="00A074CD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D245DA" w:rsidRPr="00BD664A" w:rsidRDefault="00D245DA" w:rsidP="00A074C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45DA" w:rsidRPr="00BD664A" w:rsidTr="00A074CD">
        <w:trPr>
          <w:trHeight w:val="25"/>
        </w:trPr>
        <w:tc>
          <w:tcPr>
            <w:tcW w:w="764" w:type="dxa"/>
          </w:tcPr>
          <w:p w:rsidR="00D245DA" w:rsidRPr="006B790C" w:rsidRDefault="00D245DA" w:rsidP="00A074C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64</w:t>
            </w:r>
          </w:p>
        </w:tc>
        <w:tc>
          <w:tcPr>
            <w:tcW w:w="2497" w:type="dxa"/>
          </w:tcPr>
          <w:p w:rsidR="00D245DA" w:rsidRPr="006B790C" w:rsidRDefault="00D245DA" w:rsidP="00A074CD">
            <w:pPr>
              <w:tabs>
                <w:tab w:val="left" w:pos="5145"/>
              </w:tabs>
              <w:spacing w:after="0" w:line="240" w:lineRule="auto"/>
              <w:ind w:left="57" w:right="113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Путешествие по России</w:t>
            </w:r>
          </w:p>
        </w:tc>
        <w:tc>
          <w:tcPr>
            <w:tcW w:w="1702" w:type="dxa"/>
          </w:tcPr>
          <w:p w:rsidR="00D245DA" w:rsidRPr="00BD664A" w:rsidRDefault="00D245DA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275" w:type="dxa"/>
            <w:vMerge/>
          </w:tcPr>
          <w:p w:rsidR="00D245DA" w:rsidRPr="00BD664A" w:rsidRDefault="00D245DA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D245DA" w:rsidRPr="006B790C" w:rsidRDefault="00D245DA" w:rsidP="00A074CD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Путешествие по России</w:t>
            </w:r>
          </w:p>
          <w:p w:rsidR="00D245DA" w:rsidRPr="006B790C" w:rsidRDefault="00D245DA" w:rsidP="00A074CD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Путешествие по России</w:t>
            </w:r>
          </w:p>
          <w:p w:rsidR="00D245DA" w:rsidRPr="006B790C" w:rsidRDefault="00D245DA" w:rsidP="000D0862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(2 урока вместо 3-х за счет уплотнения материала)</w:t>
            </w:r>
          </w:p>
        </w:tc>
        <w:tc>
          <w:tcPr>
            <w:tcW w:w="1275" w:type="dxa"/>
            <w:vMerge w:val="restart"/>
          </w:tcPr>
          <w:p w:rsidR="00D245DA" w:rsidRDefault="00D245DA" w:rsidP="00A074C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  <w:p w:rsidR="00D245DA" w:rsidRDefault="00D245DA" w:rsidP="00A074C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  <w:p w:rsidR="00D245DA" w:rsidRPr="00BD664A" w:rsidRDefault="00D245DA" w:rsidP="00862F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45DA" w:rsidRPr="00BD664A" w:rsidTr="00A074CD">
        <w:trPr>
          <w:trHeight w:val="25"/>
        </w:trPr>
        <w:tc>
          <w:tcPr>
            <w:tcW w:w="764" w:type="dxa"/>
          </w:tcPr>
          <w:p w:rsidR="00D245DA" w:rsidRPr="006B790C" w:rsidRDefault="00D245DA" w:rsidP="00A074C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65</w:t>
            </w:r>
          </w:p>
        </w:tc>
        <w:tc>
          <w:tcPr>
            <w:tcW w:w="2497" w:type="dxa"/>
          </w:tcPr>
          <w:p w:rsidR="00D245DA" w:rsidRPr="006B790C" w:rsidRDefault="00D245DA" w:rsidP="00A074CD">
            <w:pPr>
              <w:tabs>
                <w:tab w:val="left" w:pos="5145"/>
              </w:tabs>
              <w:spacing w:after="0" w:line="240" w:lineRule="auto"/>
              <w:ind w:left="57" w:right="113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Путешествие по России</w:t>
            </w:r>
          </w:p>
        </w:tc>
        <w:tc>
          <w:tcPr>
            <w:tcW w:w="1702" w:type="dxa"/>
          </w:tcPr>
          <w:p w:rsidR="00D245DA" w:rsidRPr="00BD664A" w:rsidRDefault="00D245DA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275" w:type="dxa"/>
            <w:vMerge/>
          </w:tcPr>
          <w:p w:rsidR="00D245DA" w:rsidRPr="00BD664A" w:rsidRDefault="00D245DA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245DA" w:rsidRPr="006B790C" w:rsidRDefault="00D245DA" w:rsidP="00A074CD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D245DA" w:rsidRPr="00BD664A" w:rsidRDefault="00D245DA" w:rsidP="00D245D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45DA" w:rsidRPr="00BD664A" w:rsidTr="00A074CD">
        <w:trPr>
          <w:trHeight w:val="25"/>
        </w:trPr>
        <w:tc>
          <w:tcPr>
            <w:tcW w:w="764" w:type="dxa"/>
          </w:tcPr>
          <w:p w:rsidR="00D245DA" w:rsidRPr="006B790C" w:rsidRDefault="00D245DA" w:rsidP="00A074C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66</w:t>
            </w:r>
          </w:p>
        </w:tc>
        <w:tc>
          <w:tcPr>
            <w:tcW w:w="2497" w:type="dxa"/>
          </w:tcPr>
          <w:p w:rsidR="00D245DA" w:rsidRPr="006B790C" w:rsidRDefault="00D245DA" w:rsidP="00A074CD">
            <w:pPr>
              <w:tabs>
                <w:tab w:val="left" w:pos="5145"/>
              </w:tabs>
              <w:spacing w:after="0" w:line="240" w:lineRule="auto"/>
              <w:ind w:left="57" w:right="113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Путешествие по России</w:t>
            </w:r>
          </w:p>
        </w:tc>
        <w:tc>
          <w:tcPr>
            <w:tcW w:w="1702" w:type="dxa"/>
          </w:tcPr>
          <w:p w:rsidR="00D245DA" w:rsidRPr="00BD664A" w:rsidRDefault="00D245DA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275" w:type="dxa"/>
            <w:vMerge/>
          </w:tcPr>
          <w:p w:rsidR="00D245DA" w:rsidRPr="00BD664A" w:rsidRDefault="00D245DA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245DA" w:rsidRPr="00E80FA5" w:rsidRDefault="00D245DA" w:rsidP="00A074CD">
            <w:pPr>
              <w:spacing w:line="100" w:lineRule="atLeast"/>
              <w:ind w:left="57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245DA" w:rsidRPr="00BD664A" w:rsidRDefault="00D245DA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4CD" w:rsidRPr="00BD664A" w:rsidTr="00A074CD">
        <w:trPr>
          <w:trHeight w:val="25"/>
        </w:trPr>
        <w:tc>
          <w:tcPr>
            <w:tcW w:w="764" w:type="dxa"/>
          </w:tcPr>
          <w:p w:rsidR="00A074CD" w:rsidRPr="006B790C" w:rsidRDefault="00A074CD" w:rsidP="00A074C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lastRenderedPageBreak/>
              <w:t>67</w:t>
            </w:r>
          </w:p>
        </w:tc>
        <w:tc>
          <w:tcPr>
            <w:tcW w:w="2497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 w:right="113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Проверим себя и оценим свое достижения за второе полугодие</w:t>
            </w:r>
          </w:p>
        </w:tc>
        <w:tc>
          <w:tcPr>
            <w:tcW w:w="1702" w:type="dxa"/>
          </w:tcPr>
          <w:p w:rsidR="00A074CD" w:rsidRDefault="00D245DA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074CD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A074CD" w:rsidRPr="00BD664A" w:rsidRDefault="00A074CD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074CD" w:rsidRPr="00BD664A" w:rsidRDefault="00A074CD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Проверим себя и оценим свое достижения за второе полугодие</w:t>
            </w:r>
          </w:p>
        </w:tc>
        <w:tc>
          <w:tcPr>
            <w:tcW w:w="1275" w:type="dxa"/>
          </w:tcPr>
          <w:p w:rsidR="00A074CD" w:rsidRPr="00BD664A" w:rsidRDefault="00A074CD" w:rsidP="00D245D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245D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A074CD" w:rsidRPr="00BD664A" w:rsidTr="00A074CD">
        <w:trPr>
          <w:trHeight w:val="25"/>
        </w:trPr>
        <w:tc>
          <w:tcPr>
            <w:tcW w:w="764" w:type="dxa"/>
          </w:tcPr>
          <w:p w:rsidR="00A074CD" w:rsidRPr="006B790C" w:rsidRDefault="00A074CD" w:rsidP="00A074C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2497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 w:right="113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Презентация проектов (по выбору)</w:t>
            </w:r>
          </w:p>
        </w:tc>
        <w:tc>
          <w:tcPr>
            <w:tcW w:w="1702" w:type="dxa"/>
          </w:tcPr>
          <w:p w:rsidR="00A074CD" w:rsidRDefault="00D245DA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A074CD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A074CD" w:rsidRPr="00BD664A" w:rsidRDefault="00A074CD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074CD" w:rsidRPr="00BD664A" w:rsidRDefault="00A074CD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74CD" w:rsidRPr="006B790C" w:rsidRDefault="00A074CD" w:rsidP="00A074CD">
            <w:pPr>
              <w:tabs>
                <w:tab w:val="left" w:pos="5145"/>
              </w:tabs>
              <w:spacing w:after="0" w:line="240" w:lineRule="auto"/>
              <w:ind w:left="57"/>
              <w:jc w:val="left"/>
              <w:rPr>
                <w:rFonts w:ascii="Times New Roman" w:hAnsi="Times New Roman"/>
                <w:szCs w:val="24"/>
              </w:rPr>
            </w:pPr>
            <w:r w:rsidRPr="006B790C">
              <w:rPr>
                <w:rFonts w:ascii="Times New Roman" w:hAnsi="Times New Roman"/>
                <w:szCs w:val="24"/>
              </w:rPr>
              <w:t>Презентация проектов (по выбору)</w:t>
            </w:r>
          </w:p>
        </w:tc>
        <w:tc>
          <w:tcPr>
            <w:tcW w:w="1275" w:type="dxa"/>
          </w:tcPr>
          <w:p w:rsidR="00A074CD" w:rsidRPr="00BD664A" w:rsidRDefault="00A074CD" w:rsidP="00D245D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245D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</w:tbl>
    <w:p w:rsidR="005F449E" w:rsidRDefault="005F449E"/>
    <w:sectPr w:rsidR="005F449E" w:rsidSect="005F449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EE4" w:rsidRDefault="008F1EE4" w:rsidP="00CB598A">
      <w:pPr>
        <w:spacing w:after="0" w:line="240" w:lineRule="auto"/>
      </w:pPr>
      <w:r>
        <w:separator/>
      </w:r>
    </w:p>
  </w:endnote>
  <w:endnote w:type="continuationSeparator" w:id="0">
    <w:p w:rsidR="008F1EE4" w:rsidRDefault="008F1EE4" w:rsidP="00CB5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EE4" w:rsidRDefault="008F1EE4" w:rsidP="00CB598A">
      <w:pPr>
        <w:spacing w:after="0" w:line="240" w:lineRule="auto"/>
      </w:pPr>
      <w:r>
        <w:separator/>
      </w:r>
    </w:p>
  </w:footnote>
  <w:footnote w:type="continuationSeparator" w:id="0">
    <w:p w:rsidR="008F1EE4" w:rsidRDefault="008F1EE4" w:rsidP="00CB5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98A" w:rsidRPr="00CB598A" w:rsidRDefault="00CB598A" w:rsidP="00CB598A">
    <w:pPr>
      <w:pStyle w:val="a3"/>
      <w:jc w:val="center"/>
      <w:rPr>
        <w:rFonts w:ascii="Times New Roman" w:hAnsi="Times New Roman"/>
        <w:sz w:val="28"/>
      </w:rPr>
    </w:pPr>
    <w:r w:rsidRPr="00CB598A">
      <w:rPr>
        <w:rFonts w:ascii="Times New Roman" w:hAnsi="Times New Roman"/>
        <w:sz w:val="28"/>
      </w:rPr>
      <w:t xml:space="preserve">Корректировка программы по предмету </w:t>
    </w:r>
    <w:r w:rsidR="00DA56D6">
      <w:rPr>
        <w:rFonts w:ascii="Times New Roman" w:hAnsi="Times New Roman"/>
        <w:sz w:val="28"/>
      </w:rPr>
      <w:t>окружающий мир</w:t>
    </w:r>
    <w:r w:rsidRPr="00CB598A">
      <w:rPr>
        <w:rFonts w:ascii="Times New Roman" w:hAnsi="Times New Roman"/>
        <w:sz w:val="28"/>
      </w:rPr>
      <w:t xml:space="preserve"> (</w:t>
    </w:r>
    <w:r w:rsidR="00DA56D6">
      <w:rPr>
        <w:rFonts w:ascii="Times New Roman" w:hAnsi="Times New Roman"/>
        <w:sz w:val="28"/>
      </w:rPr>
      <w:t>А.А. Плешаков</w:t>
    </w:r>
    <w:r w:rsidRPr="00CB598A">
      <w:rPr>
        <w:rFonts w:ascii="Times New Roman" w:hAnsi="Times New Roman"/>
        <w:sz w:val="28"/>
      </w:rPr>
      <w:t>) в 4 классе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C55"/>
    <w:rsid w:val="00193671"/>
    <w:rsid w:val="001A0B74"/>
    <w:rsid w:val="002E28D8"/>
    <w:rsid w:val="003C6AAD"/>
    <w:rsid w:val="004F73A5"/>
    <w:rsid w:val="005073AF"/>
    <w:rsid w:val="005364E5"/>
    <w:rsid w:val="005F449E"/>
    <w:rsid w:val="006D6C55"/>
    <w:rsid w:val="006D7614"/>
    <w:rsid w:val="00742091"/>
    <w:rsid w:val="007A1B82"/>
    <w:rsid w:val="008F1EE4"/>
    <w:rsid w:val="00932065"/>
    <w:rsid w:val="009F73A3"/>
    <w:rsid w:val="00A074CD"/>
    <w:rsid w:val="00A2295B"/>
    <w:rsid w:val="00AF67D0"/>
    <w:rsid w:val="00B34527"/>
    <w:rsid w:val="00B53913"/>
    <w:rsid w:val="00BF6F44"/>
    <w:rsid w:val="00C40029"/>
    <w:rsid w:val="00C855D8"/>
    <w:rsid w:val="00CB598A"/>
    <w:rsid w:val="00D245DA"/>
    <w:rsid w:val="00D37E35"/>
    <w:rsid w:val="00DA56D6"/>
    <w:rsid w:val="00DF234F"/>
    <w:rsid w:val="00E74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C55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598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CB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B598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2D74F-E84F-4934-9B20-A7FA4AAC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О</cp:lastModifiedBy>
  <cp:revision>5</cp:revision>
  <cp:lastPrinted>2020-04-08T15:48:00Z</cp:lastPrinted>
  <dcterms:created xsi:type="dcterms:W3CDTF">2020-04-08T15:54:00Z</dcterms:created>
  <dcterms:modified xsi:type="dcterms:W3CDTF">2020-04-10T10:22:00Z</dcterms:modified>
</cp:coreProperties>
</file>